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72"/>
        <w:gridCol w:w="1134"/>
        <w:gridCol w:w="141"/>
        <w:gridCol w:w="709"/>
        <w:gridCol w:w="851"/>
        <w:gridCol w:w="1701"/>
        <w:gridCol w:w="42"/>
        <w:gridCol w:w="808"/>
        <w:gridCol w:w="869"/>
        <w:gridCol w:w="407"/>
        <w:gridCol w:w="444"/>
        <w:gridCol w:w="406"/>
        <w:gridCol w:w="825"/>
        <w:gridCol w:w="309"/>
        <w:gridCol w:w="933"/>
      </w:tblGrid>
      <w:tr w:rsidR="00C32044" w:rsidRPr="002F3C21" w:rsidTr="00C36C52">
        <w:trPr>
          <w:trHeight w:hRule="exact" w:val="227"/>
        </w:trPr>
        <w:tc>
          <w:tcPr>
            <w:tcW w:w="10151" w:type="dxa"/>
            <w:gridSpan w:val="15"/>
            <w:shd w:val="clear" w:color="auto" w:fill="BFBFBF" w:themeFill="background1" w:themeFillShade="BF"/>
            <w:hideMark/>
          </w:tcPr>
          <w:p w:rsidR="00C32044" w:rsidRPr="002F3C21" w:rsidRDefault="00C32044" w:rsidP="002F3C21">
            <w:pPr>
              <w:spacing w:before="29"/>
              <w:jc w:val="center"/>
              <w:rPr>
                <w:rFonts w:cs="Arial"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2F3C21">
              <w:rPr>
                <w:rFonts w:cs="Arial"/>
                <w:b/>
                <w:sz w:val="18"/>
                <w:szCs w:val="20"/>
              </w:rPr>
              <w:t>Dados Gerais</w:t>
            </w:r>
          </w:p>
        </w:tc>
      </w:tr>
      <w:tr w:rsidR="002F3C21" w:rsidRPr="00ED1177" w:rsidTr="00C36C52">
        <w:trPr>
          <w:trHeight w:hRule="exact" w:val="283"/>
        </w:trPr>
        <w:tc>
          <w:tcPr>
            <w:tcW w:w="18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2F3C21" w:rsidRPr="00ED1177" w:rsidRDefault="00273B9C" w:rsidP="00E916FD">
            <w:pPr>
              <w:spacing w:before="29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Data</w:t>
            </w:r>
            <w:r w:rsidR="002F3C2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F3C21" w:rsidRPr="008D7A0A">
              <w:rPr>
                <w:rFonts w:cs="Arial"/>
                <w:b/>
                <w:sz w:val="14"/>
                <w:szCs w:val="14"/>
              </w:rPr>
              <w:t>(Sem/Ano)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Ingresso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D7A0A">
              <w:rPr>
                <w:rFonts w:cs="Arial"/>
                <w:b/>
                <w:sz w:val="14"/>
                <w:szCs w:val="20"/>
              </w:rPr>
              <w:t>(sem/ano)</w:t>
            </w:r>
          </w:p>
        </w:tc>
        <w:tc>
          <w:tcPr>
            <w:tcW w:w="1719" w:type="dxa"/>
            <w:gridSpan w:val="3"/>
            <w:shd w:val="clear" w:color="auto" w:fill="FFFFFF" w:themeFill="background1"/>
            <w:vAlign w:val="center"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  <w:hideMark/>
          </w:tcPr>
          <w:p w:rsidR="002F3C21" w:rsidRPr="00ED1177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Bolsa: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:rsidR="002F3C21" w:rsidRPr="00DE559A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Sim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2F3C21" w:rsidRPr="00DE559A" w:rsidRDefault="002F3C21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DE559A">
              <w:rPr>
                <w:rFonts w:cs="Arial"/>
                <w:b/>
                <w:color w:val="000000"/>
                <w:sz w:val="20"/>
                <w:szCs w:val="20"/>
              </w:rPr>
              <w:t>) Não</w:t>
            </w:r>
          </w:p>
        </w:tc>
      </w:tr>
      <w:tr w:rsidR="00C32044" w:rsidRPr="00ED1177" w:rsidTr="00C36C52">
        <w:trPr>
          <w:trHeight w:hRule="exact" w:val="284"/>
        </w:trPr>
        <w:tc>
          <w:tcPr>
            <w:tcW w:w="18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Nome:</w:t>
            </w:r>
          </w:p>
        </w:tc>
        <w:tc>
          <w:tcPr>
            <w:tcW w:w="8304" w:type="dxa"/>
            <w:gridSpan w:val="12"/>
            <w:shd w:val="clear" w:color="auto" w:fill="FFFFFF" w:themeFill="background1"/>
            <w:vAlign w:val="center"/>
          </w:tcPr>
          <w:p w:rsidR="00C32044" w:rsidRPr="00ED1177" w:rsidRDefault="00C32044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36C52">
        <w:trPr>
          <w:trHeight w:hRule="exact" w:val="284"/>
        </w:trPr>
        <w:tc>
          <w:tcPr>
            <w:tcW w:w="2556" w:type="dxa"/>
            <w:gridSpan w:val="4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sz w:val="20"/>
                <w:szCs w:val="20"/>
              </w:rPr>
              <w:t>Linha de Pesquisa:</w:t>
            </w:r>
          </w:p>
        </w:tc>
        <w:tc>
          <w:tcPr>
            <w:tcW w:w="7595" w:type="dxa"/>
            <w:gridSpan w:val="11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36C52">
        <w:trPr>
          <w:trHeight w:hRule="exact" w:val="284"/>
        </w:trPr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D1177">
              <w:rPr>
                <w:rFonts w:cs="Arial"/>
                <w:b/>
                <w:color w:val="000000"/>
                <w:sz w:val="20"/>
                <w:szCs w:val="20"/>
              </w:rPr>
              <w:t>Projeto:</w:t>
            </w:r>
          </w:p>
        </w:tc>
        <w:tc>
          <w:tcPr>
            <w:tcW w:w="8445" w:type="dxa"/>
            <w:gridSpan w:val="13"/>
            <w:shd w:val="clear" w:color="auto" w:fill="FFFFFF" w:themeFill="background1"/>
            <w:vAlign w:val="center"/>
          </w:tcPr>
          <w:p w:rsidR="005714B5" w:rsidRPr="00ED1177" w:rsidRDefault="005714B5" w:rsidP="00ED1177">
            <w:pPr>
              <w:spacing w:before="2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14B5" w:rsidRPr="00ED1177" w:rsidTr="00C36C52">
        <w:trPr>
          <w:trHeight w:hRule="exact" w:val="284"/>
        </w:trPr>
        <w:tc>
          <w:tcPr>
            <w:tcW w:w="5958" w:type="dxa"/>
            <w:gridSpan w:val="8"/>
            <w:shd w:val="clear" w:color="auto" w:fill="D9D9D9" w:themeFill="background1" w:themeFillShade="D9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="002F3C21">
              <w:rPr>
                <w:rFonts w:cs="Arial"/>
                <w:b/>
                <w:color w:val="000000"/>
                <w:sz w:val="20"/>
                <w:szCs w:val="20"/>
              </w:rPr>
              <w:t xml:space="preserve">tividades Complementares (Horas - </w:t>
            </w:r>
            <w:r w:rsidR="002F3C21" w:rsidRPr="00AF4D10">
              <w:rPr>
                <w:rFonts w:cs="Arial"/>
                <w:color w:val="000000"/>
                <w:sz w:val="14"/>
                <w:szCs w:val="20"/>
              </w:rPr>
              <w:t>Ver Norma 002</w:t>
            </w:r>
            <w:r w:rsidR="002F3C21">
              <w:rPr>
                <w:rFonts w:cs="Arial"/>
                <w:color w:val="000000"/>
                <w:sz w:val="14"/>
                <w:szCs w:val="20"/>
              </w:rPr>
              <w:t>/2016)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Concluídos: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Restantes: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5714B5" w:rsidRPr="00ED1177" w:rsidRDefault="005714B5" w:rsidP="00C65250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75432" w:rsidRPr="00ED1177" w:rsidTr="00C36C52">
        <w:trPr>
          <w:trHeight w:hRule="exact" w:val="284"/>
        </w:trPr>
        <w:tc>
          <w:tcPr>
            <w:tcW w:w="10151" w:type="dxa"/>
            <w:gridSpan w:val="15"/>
            <w:shd w:val="clear" w:color="auto" w:fill="BFBFBF" w:themeFill="background1" w:themeFillShade="BF"/>
            <w:vAlign w:val="center"/>
          </w:tcPr>
          <w:p w:rsidR="00875432" w:rsidRPr="00273B9C" w:rsidRDefault="00273B9C" w:rsidP="00E916FD">
            <w:pPr>
              <w:spacing w:before="29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273B9C">
              <w:rPr>
                <w:rFonts w:cs="Arial"/>
                <w:b/>
                <w:i/>
                <w:color w:val="000000"/>
                <w:sz w:val="20"/>
                <w:szCs w:val="20"/>
              </w:rPr>
              <w:t>Solicito contagem da carga horária nas disciplinas abaixo relacionadas</w:t>
            </w:r>
          </w:p>
        </w:tc>
      </w:tr>
      <w:tr w:rsidR="00C36C52" w:rsidTr="00C36C52">
        <w:trPr>
          <w:trHeight w:hRule="exact" w:val="340"/>
        </w:trPr>
        <w:tc>
          <w:tcPr>
            <w:tcW w:w="5958" w:type="dxa"/>
            <w:gridSpan w:val="8"/>
            <w:shd w:val="clear" w:color="auto" w:fill="auto"/>
            <w:vAlign w:val="center"/>
          </w:tcPr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Atividade</w:t>
            </w:r>
          </w:p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CH</w:t>
            </w: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Tipo </w:t>
            </w:r>
            <w:r w:rsidRPr="00273B9C">
              <w:rPr>
                <w:rFonts w:cs="Arial"/>
                <w:b/>
                <w:color w:val="000000"/>
                <w:sz w:val="16"/>
                <w:szCs w:val="20"/>
              </w:rPr>
              <w:t>(Ensino/Pesq./</w:t>
            </w:r>
            <w:proofErr w:type="spellStart"/>
            <w:r w:rsidRPr="00273B9C">
              <w:rPr>
                <w:rFonts w:cs="Arial"/>
                <w:b/>
                <w:color w:val="000000"/>
                <w:sz w:val="16"/>
                <w:szCs w:val="20"/>
              </w:rPr>
              <w:t>Ext</w:t>
            </w:r>
            <w:proofErr w:type="spellEnd"/>
            <w:r w:rsidRPr="00273B9C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  <w:p w:rsidR="00C36C52" w:rsidRDefault="00C36C52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23B58" w:rsidTr="000B3D79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523B58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523B58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3B58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23B58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523B58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6C52" w:rsidTr="00C36C52">
        <w:trPr>
          <w:trHeight w:hRule="exact" w:val="340"/>
        </w:trPr>
        <w:tc>
          <w:tcPr>
            <w:tcW w:w="572" w:type="dxa"/>
            <w:shd w:val="clear" w:color="auto" w:fill="auto"/>
            <w:vAlign w:val="center"/>
          </w:tcPr>
          <w:p w:rsidR="00C36C52" w:rsidRDefault="00523B58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  <w:r w:rsidR="00C36C52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7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C36C52" w:rsidRDefault="00C36C52" w:rsidP="000B3D79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73B9C" w:rsidRPr="00273B9C" w:rsidTr="00523B58">
        <w:trPr>
          <w:trHeight w:hRule="exact" w:val="567"/>
        </w:trPr>
        <w:tc>
          <w:tcPr>
            <w:tcW w:w="10151" w:type="dxa"/>
            <w:gridSpan w:val="15"/>
            <w:shd w:val="clear" w:color="auto" w:fill="D9D9D9" w:themeFill="background1" w:themeFillShade="D9"/>
            <w:vAlign w:val="center"/>
          </w:tcPr>
          <w:p w:rsidR="00273B9C" w:rsidRPr="00273B9C" w:rsidRDefault="00273B9C" w:rsidP="00273B9C">
            <w:pPr>
              <w:spacing w:before="29"/>
              <w:jc w:val="center"/>
              <w:rPr>
                <w:rFonts w:cs="Arial"/>
                <w:b/>
                <w:i/>
                <w:color w:val="000000"/>
                <w:sz w:val="18"/>
                <w:szCs w:val="20"/>
              </w:rPr>
            </w:pPr>
            <w:r w:rsidRPr="00273B9C">
              <w:rPr>
                <w:rFonts w:cs="Arial"/>
                <w:b/>
                <w:i/>
                <w:color w:val="000000"/>
                <w:sz w:val="18"/>
                <w:szCs w:val="20"/>
              </w:rPr>
              <w:t>Para fim de comprovação, incluo cópi</w:t>
            </w:r>
            <w:r>
              <w:rPr>
                <w:rFonts w:cs="Arial"/>
                <w:b/>
                <w:i/>
                <w:color w:val="000000"/>
                <w:sz w:val="18"/>
                <w:szCs w:val="20"/>
              </w:rPr>
              <w:t>a dos documentos comprobatórios de acordo com as orientações da NORMA PPGCET 002/2016.</w:t>
            </w:r>
          </w:p>
        </w:tc>
      </w:tr>
      <w:tr w:rsidR="009104DA" w:rsidRPr="009104DA" w:rsidTr="00C36C52">
        <w:trPr>
          <w:trHeight w:hRule="exact" w:val="227"/>
        </w:trPr>
        <w:tc>
          <w:tcPr>
            <w:tcW w:w="10151" w:type="dxa"/>
            <w:gridSpan w:val="15"/>
            <w:shd w:val="clear" w:color="auto" w:fill="BFBFBF" w:themeFill="background1" w:themeFillShade="BF"/>
            <w:vAlign w:val="center"/>
          </w:tcPr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Assinaturas</w:t>
            </w:r>
          </w:p>
        </w:tc>
      </w:tr>
      <w:tr w:rsidR="009104DA" w:rsidTr="00C36C52">
        <w:trPr>
          <w:trHeight w:hRule="exact" w:val="1701"/>
        </w:trPr>
        <w:tc>
          <w:tcPr>
            <w:tcW w:w="5150" w:type="dxa"/>
            <w:gridSpan w:val="7"/>
            <w:shd w:val="clear" w:color="auto" w:fill="auto"/>
            <w:vAlign w:val="center"/>
          </w:tcPr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gridSpan w:val="8"/>
            <w:shd w:val="clear" w:color="auto" w:fill="auto"/>
            <w:vAlign w:val="center"/>
          </w:tcPr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104DA" w:rsidTr="00C36C52">
        <w:trPr>
          <w:trHeight w:hRule="exact" w:val="227"/>
        </w:trPr>
        <w:tc>
          <w:tcPr>
            <w:tcW w:w="5150" w:type="dxa"/>
            <w:gridSpan w:val="7"/>
            <w:shd w:val="clear" w:color="auto" w:fill="auto"/>
          </w:tcPr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Aluno</w:t>
            </w:r>
          </w:p>
          <w:p w:rsidR="009104DA" w:rsidRPr="009104DA" w:rsidRDefault="009104DA" w:rsidP="009104DA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001" w:type="dxa"/>
            <w:gridSpan w:val="8"/>
            <w:shd w:val="clear" w:color="auto" w:fill="auto"/>
            <w:vAlign w:val="center"/>
          </w:tcPr>
          <w:p w:rsidR="009104DA" w:rsidRP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16"/>
                <w:szCs w:val="20"/>
              </w:rPr>
            </w:pPr>
            <w:r w:rsidRPr="009104DA">
              <w:rPr>
                <w:rFonts w:cs="Arial"/>
                <w:b/>
                <w:color w:val="000000"/>
                <w:sz w:val="16"/>
                <w:szCs w:val="20"/>
              </w:rPr>
              <w:t>Orientador</w:t>
            </w: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104DA" w:rsidRDefault="009104DA" w:rsidP="00E916FD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75432" w:rsidRPr="00273B9C" w:rsidRDefault="00875432" w:rsidP="00273B9C">
      <w:pPr>
        <w:tabs>
          <w:tab w:val="left" w:pos="2460"/>
        </w:tabs>
        <w:rPr>
          <w:rFonts w:ascii="Arial" w:hAnsi="Arial" w:cs="Arial"/>
        </w:rPr>
      </w:pPr>
    </w:p>
    <w:sectPr w:rsidR="00875432" w:rsidRPr="00273B9C" w:rsidSect="002F3C21">
      <w:headerReference w:type="default" r:id="rId9"/>
      <w:headerReference w:type="first" r:id="rId10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7" w:rsidRDefault="000D55C7" w:rsidP="00871EB8">
      <w:pPr>
        <w:spacing w:after="0" w:line="240" w:lineRule="auto"/>
      </w:pPr>
      <w:r>
        <w:separator/>
      </w:r>
    </w:p>
  </w:endnote>
  <w:endnote w:type="continuationSeparator" w:id="0">
    <w:p w:rsidR="000D55C7" w:rsidRDefault="000D55C7" w:rsidP="008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7" w:rsidRDefault="000D55C7" w:rsidP="00871EB8">
      <w:pPr>
        <w:spacing w:after="0" w:line="240" w:lineRule="auto"/>
      </w:pPr>
      <w:r>
        <w:separator/>
      </w:r>
    </w:p>
  </w:footnote>
  <w:footnote w:type="continuationSeparator" w:id="0">
    <w:p w:rsidR="000D55C7" w:rsidRDefault="000D55C7" w:rsidP="0087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816"/>
      <w:gridCol w:w="5604"/>
      <w:gridCol w:w="1873"/>
    </w:tblGrid>
    <w:tr w:rsidR="006E2932" w:rsidRPr="00586F29" w:rsidTr="00724C51">
      <w:trPr>
        <w:trHeight w:val="2252"/>
        <w:jc w:val="center"/>
      </w:trPr>
      <w:tc>
        <w:tcPr>
          <w:tcW w:w="1816" w:type="dxa"/>
          <w:vAlign w:val="center"/>
        </w:tcPr>
        <w:p w:rsidR="006E2932" w:rsidRPr="00586F29" w:rsidRDefault="006E2932" w:rsidP="00724C51">
          <w:pPr>
            <w:pStyle w:val="Cabealho"/>
            <w:jc w:val="center"/>
          </w:pPr>
        </w:p>
      </w:tc>
      <w:tc>
        <w:tcPr>
          <w:tcW w:w="5604" w:type="dxa"/>
        </w:tcPr>
        <w:p w:rsidR="006E2932" w:rsidRPr="004E17C9" w:rsidRDefault="006E2932" w:rsidP="00724C51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78053AA" wp14:editId="21166CAA">
                <wp:extent cx="733425" cy="77152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6E2932" w:rsidRPr="004E17C9" w:rsidRDefault="006E2932" w:rsidP="00724C51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>
            <w:rPr>
              <w:rFonts w:ascii="Arial" w:hAnsi="Arial" w:cs="Arial"/>
              <w:sz w:val="20"/>
            </w:rPr>
            <w:t>Ciências Exatas e Tecnológicas</w:t>
          </w:r>
        </w:p>
        <w:p w:rsidR="006E2932" w:rsidRDefault="006E2932" w:rsidP="00724C51">
          <w:pPr>
            <w:jc w:val="center"/>
            <w:rPr>
              <w:rFonts w:ascii="Arial" w:hAnsi="Arial" w:cs="Arial"/>
              <w:b/>
            </w:rPr>
          </w:pPr>
        </w:p>
        <w:p w:rsidR="00FA2538" w:rsidRPr="002F3C21" w:rsidRDefault="00F24D48" w:rsidP="00F24D4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Solicitação de Contagem de Carga Horária em Atividades Complementares</w:t>
          </w:r>
        </w:p>
      </w:tc>
      <w:tc>
        <w:tcPr>
          <w:tcW w:w="1873" w:type="dxa"/>
          <w:vAlign w:val="center"/>
        </w:tcPr>
        <w:p w:rsidR="006E2932" w:rsidRPr="004E17C9" w:rsidRDefault="006E2932" w:rsidP="00724C51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453694E" wp14:editId="3EFBD457">
                <wp:extent cx="925116" cy="1066800"/>
                <wp:effectExtent l="19050" t="0" r="8334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2932" w:rsidRDefault="006E29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33"/>
      <w:gridCol w:w="5492"/>
      <w:gridCol w:w="1868"/>
    </w:tblGrid>
    <w:tr w:rsidR="004E17C9" w:rsidRPr="00586F29" w:rsidTr="00E22D63">
      <w:trPr>
        <w:trHeight w:val="2252"/>
        <w:jc w:val="center"/>
      </w:trPr>
      <w:tc>
        <w:tcPr>
          <w:tcW w:w="1816" w:type="dxa"/>
          <w:vAlign w:val="center"/>
        </w:tcPr>
        <w:p w:rsidR="004E17C9" w:rsidRPr="00586F29" w:rsidRDefault="001C02BC" w:rsidP="00E22D6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5F2DC1" wp14:editId="746AEB53">
                <wp:extent cx="1090800" cy="1026000"/>
                <wp:effectExtent l="0" t="0" r="0" b="0"/>
                <wp:docPr id="5" name="Imagem 5" descr="Logo IFQ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Q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10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:rsidR="004E17C9" w:rsidRPr="004E17C9" w:rsidRDefault="004E17C9" w:rsidP="001B6C47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4D2C16B" wp14:editId="6452FFDC">
                <wp:extent cx="733425" cy="771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 w:rsidR="001C02BC">
            <w:rPr>
              <w:rFonts w:ascii="Arial" w:hAnsi="Arial" w:cs="Arial"/>
              <w:sz w:val="20"/>
            </w:rPr>
            <w:t>Ciências Exatas e Tecnológicas</w:t>
          </w:r>
        </w:p>
        <w:p w:rsid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</w:p>
        <w:p w:rsidR="00DE559A" w:rsidRDefault="00DE559A" w:rsidP="001B6C47">
          <w:pPr>
            <w:pStyle w:val="western"/>
            <w:spacing w:before="0" w:beforeAutospacing="0" w:after="0"/>
            <w:jc w:val="center"/>
            <w:rPr>
              <w:b/>
            </w:rPr>
          </w:pPr>
          <w:r>
            <w:rPr>
              <w:b/>
            </w:rPr>
            <w:t>Formulário Acompanhamento</w:t>
          </w:r>
        </w:p>
        <w:p w:rsidR="00FA2538" w:rsidRP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14"/>
            </w:rPr>
          </w:pPr>
          <w:r w:rsidRPr="00FA2538">
            <w:rPr>
              <w:b/>
              <w:sz w:val="14"/>
            </w:rPr>
            <w:t>Norma</w:t>
          </w:r>
          <w:r>
            <w:rPr>
              <w:b/>
              <w:sz w:val="14"/>
            </w:rPr>
            <w:t xml:space="preserve"> 004/2016</w:t>
          </w:r>
        </w:p>
        <w:p w:rsidR="004E17C9" w:rsidRPr="004E17C9" w:rsidRDefault="004E17C9" w:rsidP="001B6C47">
          <w:pPr>
            <w:jc w:val="center"/>
            <w:rPr>
              <w:rFonts w:ascii="Arial" w:hAnsi="Arial" w:cs="Arial"/>
            </w:rPr>
          </w:pPr>
        </w:p>
      </w:tc>
      <w:tc>
        <w:tcPr>
          <w:tcW w:w="1873" w:type="dxa"/>
          <w:vAlign w:val="center"/>
        </w:tcPr>
        <w:p w:rsidR="004E17C9" w:rsidRPr="004E17C9" w:rsidRDefault="004E17C9" w:rsidP="00E22D63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F2E7A87" wp14:editId="151F848E">
                <wp:extent cx="925116" cy="1066800"/>
                <wp:effectExtent l="19050" t="0" r="8334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7C9" w:rsidRDefault="004E17C9" w:rsidP="004E1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1B"/>
    <w:multiLevelType w:val="hybridMultilevel"/>
    <w:tmpl w:val="8C064E40"/>
    <w:lvl w:ilvl="0" w:tplc="C9D69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701"/>
    <w:multiLevelType w:val="hybridMultilevel"/>
    <w:tmpl w:val="06F685C4"/>
    <w:lvl w:ilvl="0" w:tplc="82682E64">
      <w:start w:val="1"/>
      <w:numFmt w:val="lowerRoman"/>
      <w:lvlText w:val="(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628E0"/>
    <w:multiLevelType w:val="hybridMultilevel"/>
    <w:tmpl w:val="20A25B9A"/>
    <w:lvl w:ilvl="0" w:tplc="1A929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2D5"/>
    <w:multiLevelType w:val="hybridMultilevel"/>
    <w:tmpl w:val="44BA138C"/>
    <w:lvl w:ilvl="0" w:tplc="3544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B8"/>
    <w:rsid w:val="00003196"/>
    <w:rsid w:val="0003493D"/>
    <w:rsid w:val="0009013B"/>
    <w:rsid w:val="000942C6"/>
    <w:rsid w:val="000A1550"/>
    <w:rsid w:val="000D1726"/>
    <w:rsid w:val="000D55C7"/>
    <w:rsid w:val="000D6F9C"/>
    <w:rsid w:val="000E3737"/>
    <w:rsid w:val="0012702A"/>
    <w:rsid w:val="00150CEC"/>
    <w:rsid w:val="00155997"/>
    <w:rsid w:val="001565D5"/>
    <w:rsid w:val="00174A70"/>
    <w:rsid w:val="0019623D"/>
    <w:rsid w:val="001C02BC"/>
    <w:rsid w:val="001C3F37"/>
    <w:rsid w:val="001C47E2"/>
    <w:rsid w:val="001F356E"/>
    <w:rsid w:val="00212F43"/>
    <w:rsid w:val="00225755"/>
    <w:rsid w:val="002456BD"/>
    <w:rsid w:val="002457C3"/>
    <w:rsid w:val="00255085"/>
    <w:rsid w:val="00273B9C"/>
    <w:rsid w:val="002B29CE"/>
    <w:rsid w:val="002E48AB"/>
    <w:rsid w:val="002F3C21"/>
    <w:rsid w:val="00301BFF"/>
    <w:rsid w:val="0030783B"/>
    <w:rsid w:val="003232E6"/>
    <w:rsid w:val="00323691"/>
    <w:rsid w:val="00354E6C"/>
    <w:rsid w:val="00370327"/>
    <w:rsid w:val="00372A53"/>
    <w:rsid w:val="00380122"/>
    <w:rsid w:val="0039592E"/>
    <w:rsid w:val="003A255F"/>
    <w:rsid w:val="003A3A80"/>
    <w:rsid w:val="003E5A11"/>
    <w:rsid w:val="0041340E"/>
    <w:rsid w:val="004243C9"/>
    <w:rsid w:val="00446FEC"/>
    <w:rsid w:val="00453FFB"/>
    <w:rsid w:val="00485189"/>
    <w:rsid w:val="004965EA"/>
    <w:rsid w:val="004A2DDB"/>
    <w:rsid w:val="004B5FC1"/>
    <w:rsid w:val="004C70CB"/>
    <w:rsid w:val="004E17C9"/>
    <w:rsid w:val="004F7890"/>
    <w:rsid w:val="00523B58"/>
    <w:rsid w:val="005352C8"/>
    <w:rsid w:val="00550BAE"/>
    <w:rsid w:val="00557633"/>
    <w:rsid w:val="005714B5"/>
    <w:rsid w:val="00576A80"/>
    <w:rsid w:val="00586F29"/>
    <w:rsid w:val="005A6ECB"/>
    <w:rsid w:val="005B4EEF"/>
    <w:rsid w:val="00600F5E"/>
    <w:rsid w:val="006106F0"/>
    <w:rsid w:val="00622048"/>
    <w:rsid w:val="0062383A"/>
    <w:rsid w:val="006378AD"/>
    <w:rsid w:val="00646DD0"/>
    <w:rsid w:val="0065410A"/>
    <w:rsid w:val="00697EA1"/>
    <w:rsid w:val="006C24B0"/>
    <w:rsid w:val="006D09C9"/>
    <w:rsid w:val="006E2932"/>
    <w:rsid w:val="006F6A9F"/>
    <w:rsid w:val="00720013"/>
    <w:rsid w:val="00727BB8"/>
    <w:rsid w:val="007451A1"/>
    <w:rsid w:val="007A00A3"/>
    <w:rsid w:val="007C1EA1"/>
    <w:rsid w:val="007C66D8"/>
    <w:rsid w:val="007F25F5"/>
    <w:rsid w:val="0080250C"/>
    <w:rsid w:val="0082119C"/>
    <w:rsid w:val="0083217E"/>
    <w:rsid w:val="008354D5"/>
    <w:rsid w:val="00854B7E"/>
    <w:rsid w:val="00860FEC"/>
    <w:rsid w:val="00866641"/>
    <w:rsid w:val="00871EB8"/>
    <w:rsid w:val="00875432"/>
    <w:rsid w:val="00880706"/>
    <w:rsid w:val="00887333"/>
    <w:rsid w:val="008A4A66"/>
    <w:rsid w:val="008D7A0A"/>
    <w:rsid w:val="009104DA"/>
    <w:rsid w:val="009157FF"/>
    <w:rsid w:val="00916931"/>
    <w:rsid w:val="00922FE3"/>
    <w:rsid w:val="009325C0"/>
    <w:rsid w:val="00954C64"/>
    <w:rsid w:val="0098525B"/>
    <w:rsid w:val="009A26CE"/>
    <w:rsid w:val="009C3100"/>
    <w:rsid w:val="009C384F"/>
    <w:rsid w:val="009E64FF"/>
    <w:rsid w:val="009F5CDE"/>
    <w:rsid w:val="00A020FC"/>
    <w:rsid w:val="00A058A5"/>
    <w:rsid w:val="00A26843"/>
    <w:rsid w:val="00A33887"/>
    <w:rsid w:val="00A408DA"/>
    <w:rsid w:val="00A776A6"/>
    <w:rsid w:val="00A93696"/>
    <w:rsid w:val="00AB16FE"/>
    <w:rsid w:val="00AC4F19"/>
    <w:rsid w:val="00AD0398"/>
    <w:rsid w:val="00AF4D10"/>
    <w:rsid w:val="00B0537E"/>
    <w:rsid w:val="00B3319B"/>
    <w:rsid w:val="00B7242E"/>
    <w:rsid w:val="00B83D0F"/>
    <w:rsid w:val="00B9667C"/>
    <w:rsid w:val="00C01F95"/>
    <w:rsid w:val="00C03706"/>
    <w:rsid w:val="00C12D93"/>
    <w:rsid w:val="00C17B9E"/>
    <w:rsid w:val="00C3051A"/>
    <w:rsid w:val="00C32044"/>
    <w:rsid w:val="00C3398B"/>
    <w:rsid w:val="00C36C52"/>
    <w:rsid w:val="00C53FE7"/>
    <w:rsid w:val="00C605ED"/>
    <w:rsid w:val="00C60833"/>
    <w:rsid w:val="00C73918"/>
    <w:rsid w:val="00C8689F"/>
    <w:rsid w:val="00C86D69"/>
    <w:rsid w:val="00C95829"/>
    <w:rsid w:val="00CA1909"/>
    <w:rsid w:val="00CB6BEE"/>
    <w:rsid w:val="00CC02C1"/>
    <w:rsid w:val="00CD01F3"/>
    <w:rsid w:val="00CF56EA"/>
    <w:rsid w:val="00D31911"/>
    <w:rsid w:val="00D64413"/>
    <w:rsid w:val="00D804F4"/>
    <w:rsid w:val="00D9790D"/>
    <w:rsid w:val="00DA3298"/>
    <w:rsid w:val="00DB0120"/>
    <w:rsid w:val="00DD34E5"/>
    <w:rsid w:val="00DE559A"/>
    <w:rsid w:val="00E022A8"/>
    <w:rsid w:val="00E20695"/>
    <w:rsid w:val="00E22D63"/>
    <w:rsid w:val="00E255BB"/>
    <w:rsid w:val="00E5719F"/>
    <w:rsid w:val="00E72BA0"/>
    <w:rsid w:val="00E76627"/>
    <w:rsid w:val="00EB2707"/>
    <w:rsid w:val="00ED1177"/>
    <w:rsid w:val="00F216C2"/>
    <w:rsid w:val="00F24D48"/>
    <w:rsid w:val="00F74DBB"/>
    <w:rsid w:val="00F81C7C"/>
    <w:rsid w:val="00FA2538"/>
    <w:rsid w:val="00FC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EB8"/>
  </w:style>
  <w:style w:type="paragraph" w:styleId="Rodap">
    <w:name w:val="footer"/>
    <w:basedOn w:val="Normal"/>
    <w:link w:val="Rodap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EB8"/>
  </w:style>
  <w:style w:type="table" w:styleId="Tabelacomgrade">
    <w:name w:val="Table Grid"/>
    <w:basedOn w:val="Tabelanormal"/>
    <w:uiPriority w:val="59"/>
    <w:rsid w:val="0087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71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ontepargpadro"/>
    <w:rsid w:val="0012702A"/>
  </w:style>
  <w:style w:type="paragraph" w:styleId="NormalWeb">
    <w:name w:val="Normal (Web)"/>
    <w:basedOn w:val="Normal"/>
    <w:uiPriority w:val="99"/>
    <w:unhideWhenUsed/>
    <w:rsid w:val="001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2A"/>
    <w:rPr>
      <w:b/>
      <w:bCs/>
    </w:rPr>
  </w:style>
  <w:style w:type="character" w:styleId="Hyperlink">
    <w:name w:val="Hyperlink"/>
    <w:basedOn w:val="Fontepargpadro"/>
    <w:uiPriority w:val="99"/>
    <w:unhideWhenUsed/>
    <w:rsid w:val="00A936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19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E373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08DA"/>
  </w:style>
  <w:style w:type="character" w:customStyle="1" w:styleId="il">
    <w:name w:val="il"/>
    <w:basedOn w:val="Fontepargpadro"/>
    <w:rsid w:val="00A408DA"/>
  </w:style>
  <w:style w:type="character" w:styleId="nfase">
    <w:name w:val="Emphasis"/>
    <w:basedOn w:val="Fontepargpadro"/>
    <w:uiPriority w:val="20"/>
    <w:qFormat/>
    <w:rsid w:val="008A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85A1-914C-4C98-A676-9875993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itautec05</dc:creator>
  <cp:lastModifiedBy>Petrus</cp:lastModifiedBy>
  <cp:revision>5</cp:revision>
  <cp:lastPrinted>2015-08-27T13:27:00Z</cp:lastPrinted>
  <dcterms:created xsi:type="dcterms:W3CDTF">2017-03-07T00:12:00Z</dcterms:created>
  <dcterms:modified xsi:type="dcterms:W3CDTF">2018-03-01T19:23:00Z</dcterms:modified>
</cp:coreProperties>
</file>